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CB" w:rsidRPr="00A17ECB" w:rsidRDefault="00000D61">
      <w:pPr>
        <w:rPr>
          <w:rFonts w:ascii="Times New Roman" w:hAnsi="Times New Roman" w:cs="Times New Roman"/>
          <w:b/>
        </w:rPr>
      </w:pPr>
      <w:r w:rsidRPr="00A17ECB">
        <w:rPr>
          <w:rFonts w:ascii="Times New Roman" w:hAnsi="Times New Roman" w:cs="Times New Roman"/>
          <w:b/>
        </w:rPr>
        <w:t>Obecní úřad Troubky</w:t>
      </w:r>
    </w:p>
    <w:p w:rsidR="00000D61" w:rsidRPr="00A17ECB" w:rsidRDefault="00000D61">
      <w:pPr>
        <w:rPr>
          <w:rFonts w:ascii="Times New Roman" w:hAnsi="Times New Roman" w:cs="Times New Roman"/>
          <w:b/>
        </w:rPr>
      </w:pPr>
      <w:r w:rsidRPr="00A17ECB">
        <w:rPr>
          <w:rFonts w:ascii="Times New Roman" w:hAnsi="Times New Roman" w:cs="Times New Roman"/>
          <w:b/>
        </w:rPr>
        <w:t>Dědina 286/29</w:t>
      </w:r>
    </w:p>
    <w:p w:rsidR="00000D61" w:rsidRPr="00A17ECB" w:rsidRDefault="00000D61">
      <w:pPr>
        <w:rPr>
          <w:rFonts w:ascii="Times New Roman" w:hAnsi="Times New Roman" w:cs="Times New Roman"/>
          <w:b/>
        </w:rPr>
      </w:pPr>
      <w:r w:rsidRPr="00A17ECB">
        <w:rPr>
          <w:rFonts w:ascii="Times New Roman" w:hAnsi="Times New Roman" w:cs="Times New Roman"/>
          <w:b/>
        </w:rPr>
        <w:t>751 02 Troubky</w:t>
      </w:r>
    </w:p>
    <w:p w:rsidR="00000D61" w:rsidRDefault="00000D61"/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Oznámení kácení dřevin rostoucích mimo les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podle §8 odst.2 (resp.4) zákona č.114/1992 Sb., o ochraně přírody a krajiny, ve znění pozdějších předpisů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Oznamovatel </w:t>
      </w:r>
      <w:r>
        <w:rPr>
          <w:rFonts w:ascii="Times New Roman" w:hAnsi="Times New Roman" w:cs="Times New Roman"/>
          <w:sz w:val="24"/>
          <w:szCs w:val="24"/>
        </w:rPr>
        <w:t>(é</w:t>
      </w:r>
      <w:proofErr w:type="gramStart"/>
      <w:r>
        <w:rPr>
          <w:rFonts w:ascii="Times New Roman" w:hAnsi="Times New Roman" w:cs="Times New Roman"/>
          <w:sz w:val="24"/>
          <w:szCs w:val="24"/>
        </w:rPr>
        <w:t>).…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……………………………………………………………..……………..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(jméno, příjmení / u právnických osob obchodní firma nebo název, právní forma, IČ)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bytem / sídlem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(u </w:t>
      </w:r>
      <w:proofErr w:type="spellStart"/>
      <w:r>
        <w:rPr>
          <w:rFonts w:ascii="Times New Roman" w:hAnsi="Times New Roman" w:cs="Times New Roman"/>
          <w:sz w:val="18"/>
          <w:szCs w:val="18"/>
        </w:rPr>
        <w:t>fyz</w:t>
      </w:r>
      <w:proofErr w:type="spellEnd"/>
      <w:r>
        <w:rPr>
          <w:rFonts w:ascii="Times New Roman" w:hAnsi="Times New Roman" w:cs="Times New Roman"/>
          <w:sz w:val="18"/>
          <w:szCs w:val="18"/>
        </w:rPr>
        <w:t>. osob adresa trvalého bydliště a adresa pro doručování písemností, není-li totožná s trvalým bydlištěm)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oznamuje kácení dřevin rostoucích mimo les podle §8 odst.2 (resp.4) zákona č.114/1992 Sb., ve znění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pozdějších předpisů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Specifikace dřevin, které mají být káceny:</w:t>
      </w: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17ECB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Druh dřeviny</w:t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>: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Obvod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kmene</w:t>
      </w:r>
      <w:r w:rsidR="00A17EC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A17ECB">
        <w:rPr>
          <w:rFonts w:ascii="Times New Roman" w:hAnsi="Times New Roman" w:cs="Times New Roman"/>
          <w:b/>
          <w:bCs/>
          <w:sz w:val="20"/>
          <w:szCs w:val="20"/>
        </w:rPr>
        <w:t>měřeno ve výšce 130cm):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Plocha</w:t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>: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(u keřů)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Katastrální</w:t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území</w:t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>:</w:t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A17ECB">
        <w:rPr>
          <w:rFonts w:ascii="Times New Roman,Bold" w:hAnsi="Times New Roman,Bold" w:cs="Times New Roman,Bold"/>
          <w:b/>
          <w:bCs/>
          <w:sz w:val="20"/>
          <w:szCs w:val="20"/>
        </w:rPr>
        <w:tab/>
        <w:t>Parcela číslo: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Odůvodnění oznamovaného kácení:</w:t>
      </w: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</w:t>
      </w: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CB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…………………………….………………………………………………………</w:t>
      </w: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dřeviny byly pokáceny dne …………20</w:t>
      </w: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D61" w:rsidRDefault="00000D61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Oznamovatel (é): ………...……………………………………………………….</w:t>
      </w: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oznámení ………………….</w:t>
      </w: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ECB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61" w:rsidRDefault="00A17ECB" w:rsidP="0000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000D61">
        <w:rPr>
          <w:rFonts w:ascii="Times New Roman" w:hAnsi="Times New Roman" w:cs="Times New Roman"/>
          <w:sz w:val="20"/>
          <w:szCs w:val="20"/>
        </w:rPr>
        <w:t>ácení může být provedeno před podáním oznámení jen z důvodů uvedených v §8 odst.4 zákona č.114/1992</w:t>
      </w:r>
    </w:p>
    <w:p w:rsidR="00000D61" w:rsidRDefault="00000D61" w:rsidP="00000D61">
      <w:r>
        <w:rPr>
          <w:rFonts w:ascii="Times New Roman" w:hAnsi="Times New Roman" w:cs="Times New Roman"/>
          <w:sz w:val="20"/>
          <w:szCs w:val="20"/>
        </w:rPr>
        <w:t>Sb., ve znění pozdějších předpisů</w:t>
      </w:r>
      <w:r w:rsidR="00A17ECB">
        <w:rPr>
          <w:rFonts w:ascii="Times New Roman" w:hAnsi="Times New Roman" w:cs="Times New Roman"/>
          <w:sz w:val="20"/>
          <w:szCs w:val="20"/>
        </w:rPr>
        <w:t>.</w:t>
      </w:r>
    </w:p>
    <w:sectPr w:rsidR="0000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61"/>
    <w:rsid w:val="00000D61"/>
    <w:rsid w:val="00A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24AF"/>
  <w15:chartTrackingRefBased/>
  <w15:docId w15:val="{76A0BF56-14AF-4133-9496-49292E0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Kamelandrová</dc:creator>
  <cp:keywords/>
  <dc:description/>
  <cp:lastModifiedBy>Hana Kamelandrová</cp:lastModifiedBy>
  <cp:revision>2</cp:revision>
  <dcterms:created xsi:type="dcterms:W3CDTF">2019-02-08T11:24:00Z</dcterms:created>
  <dcterms:modified xsi:type="dcterms:W3CDTF">2019-02-08T11:31:00Z</dcterms:modified>
</cp:coreProperties>
</file>